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9" w:rsidRPr="00CD39AA" w:rsidRDefault="00A24D59" w:rsidP="00A2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плановой </w:t>
      </w:r>
      <w:r w:rsidR="002D7922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AD125E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вопросов финансово – хозяйственной деятельности</w:t>
      </w:r>
      <w:r w:rsidR="00C85857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C7514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7922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7514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текущий период 202</w:t>
      </w:r>
      <w:r w:rsidR="002D7922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514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5857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22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D7922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Дружаевского</w:t>
      </w:r>
      <w:proofErr w:type="spellEnd"/>
      <w:r w:rsidR="002D7922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AD521E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="002D5D1A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AD521E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ердоб</w:t>
      </w:r>
      <w:r w:rsidR="002D5D1A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D5D1A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D7922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области</w:t>
      </w:r>
      <w:r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F43" w:rsidRPr="00CD39AA" w:rsidRDefault="00511F43">
      <w:pPr>
        <w:rPr>
          <w:rFonts w:ascii="Times New Roman" w:hAnsi="Times New Roman" w:cs="Times New Roman"/>
        </w:rPr>
      </w:pPr>
    </w:p>
    <w:p w:rsidR="003E4DA1" w:rsidRPr="00CD39AA" w:rsidRDefault="00765B46" w:rsidP="003E4DA1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D39AA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мероприятия, проведенного в период с </w:t>
      </w:r>
      <w:r w:rsidR="008E2F88" w:rsidRPr="00CD39AA">
        <w:rPr>
          <w:rFonts w:ascii="Times New Roman" w:hAnsi="Times New Roman" w:cs="Times New Roman"/>
          <w:sz w:val="28"/>
          <w:szCs w:val="28"/>
        </w:rPr>
        <w:t>31</w:t>
      </w:r>
      <w:r w:rsidR="002505F0" w:rsidRPr="00CD39AA">
        <w:rPr>
          <w:rFonts w:ascii="Times New Roman" w:hAnsi="Times New Roman" w:cs="Times New Roman"/>
          <w:sz w:val="28"/>
          <w:szCs w:val="28"/>
        </w:rPr>
        <w:t>.</w:t>
      </w:r>
      <w:r w:rsidR="00AD521E" w:rsidRPr="00CD39AA">
        <w:rPr>
          <w:rFonts w:ascii="Times New Roman" w:hAnsi="Times New Roman" w:cs="Times New Roman"/>
          <w:sz w:val="28"/>
          <w:szCs w:val="28"/>
        </w:rPr>
        <w:t>0</w:t>
      </w:r>
      <w:r w:rsidR="008E2F88" w:rsidRPr="00CD39AA">
        <w:rPr>
          <w:rFonts w:ascii="Times New Roman" w:hAnsi="Times New Roman" w:cs="Times New Roman"/>
          <w:sz w:val="28"/>
          <w:szCs w:val="28"/>
        </w:rPr>
        <w:t>3</w:t>
      </w:r>
      <w:r w:rsidR="00F40AE6" w:rsidRPr="00CD39AA">
        <w:rPr>
          <w:rFonts w:ascii="Times New Roman" w:hAnsi="Times New Roman" w:cs="Times New Roman"/>
          <w:sz w:val="28"/>
          <w:szCs w:val="28"/>
        </w:rPr>
        <w:t>.</w:t>
      </w:r>
      <w:r w:rsidR="002505F0" w:rsidRPr="00CD39AA">
        <w:rPr>
          <w:rFonts w:ascii="Times New Roman" w:hAnsi="Times New Roman" w:cs="Times New Roman"/>
          <w:sz w:val="28"/>
          <w:szCs w:val="28"/>
        </w:rPr>
        <w:t>20</w:t>
      </w:r>
      <w:r w:rsidR="00F40AE6" w:rsidRPr="00CD39AA">
        <w:rPr>
          <w:rFonts w:ascii="Times New Roman" w:hAnsi="Times New Roman" w:cs="Times New Roman"/>
          <w:sz w:val="28"/>
          <w:szCs w:val="28"/>
        </w:rPr>
        <w:t>2</w:t>
      </w:r>
      <w:r w:rsidR="008E2F88" w:rsidRPr="00CD39AA">
        <w:rPr>
          <w:rFonts w:ascii="Times New Roman" w:hAnsi="Times New Roman" w:cs="Times New Roman"/>
          <w:sz w:val="28"/>
          <w:szCs w:val="28"/>
        </w:rPr>
        <w:t>1</w:t>
      </w:r>
      <w:r w:rsidR="006304C1" w:rsidRPr="00CD39AA">
        <w:rPr>
          <w:rFonts w:ascii="Times New Roman" w:hAnsi="Times New Roman" w:cs="Times New Roman"/>
          <w:sz w:val="28"/>
          <w:szCs w:val="28"/>
        </w:rPr>
        <w:t xml:space="preserve"> </w:t>
      </w:r>
      <w:r w:rsidR="00DA7040" w:rsidRPr="00CD39AA">
        <w:rPr>
          <w:rFonts w:ascii="Times New Roman" w:hAnsi="Times New Roman" w:cs="Times New Roman"/>
          <w:sz w:val="28"/>
          <w:szCs w:val="28"/>
        </w:rPr>
        <w:t xml:space="preserve">по </w:t>
      </w:r>
      <w:r w:rsidR="00AD521E" w:rsidRPr="00CD39AA">
        <w:rPr>
          <w:rFonts w:ascii="Times New Roman" w:hAnsi="Times New Roman" w:cs="Times New Roman"/>
          <w:sz w:val="28"/>
          <w:szCs w:val="28"/>
        </w:rPr>
        <w:t>1</w:t>
      </w:r>
      <w:r w:rsidR="008E2F88" w:rsidRPr="00CD39AA">
        <w:rPr>
          <w:rFonts w:ascii="Times New Roman" w:hAnsi="Times New Roman" w:cs="Times New Roman"/>
          <w:sz w:val="28"/>
          <w:szCs w:val="28"/>
        </w:rPr>
        <w:t>5</w:t>
      </w:r>
      <w:r w:rsidR="002505F0" w:rsidRPr="00CD39AA">
        <w:rPr>
          <w:rFonts w:ascii="Times New Roman" w:hAnsi="Times New Roman" w:cs="Times New Roman"/>
          <w:sz w:val="28"/>
          <w:szCs w:val="28"/>
        </w:rPr>
        <w:t>.</w:t>
      </w:r>
      <w:r w:rsidR="00AD521E" w:rsidRPr="00CD39AA">
        <w:rPr>
          <w:rFonts w:ascii="Times New Roman" w:hAnsi="Times New Roman" w:cs="Times New Roman"/>
          <w:sz w:val="28"/>
          <w:szCs w:val="28"/>
        </w:rPr>
        <w:t>0</w:t>
      </w:r>
      <w:r w:rsidR="008E2F88" w:rsidRPr="00CD39AA">
        <w:rPr>
          <w:rFonts w:ascii="Times New Roman" w:hAnsi="Times New Roman" w:cs="Times New Roman"/>
          <w:sz w:val="28"/>
          <w:szCs w:val="28"/>
        </w:rPr>
        <w:t>4</w:t>
      </w:r>
      <w:r w:rsidR="002505F0" w:rsidRPr="00CD39AA">
        <w:rPr>
          <w:rFonts w:ascii="Times New Roman" w:hAnsi="Times New Roman" w:cs="Times New Roman"/>
          <w:sz w:val="28"/>
          <w:szCs w:val="28"/>
        </w:rPr>
        <w:t>.</w:t>
      </w:r>
      <w:r w:rsidR="00DA7040" w:rsidRPr="00CD39AA">
        <w:rPr>
          <w:rFonts w:ascii="Times New Roman" w:hAnsi="Times New Roman" w:cs="Times New Roman"/>
          <w:sz w:val="28"/>
          <w:szCs w:val="28"/>
        </w:rPr>
        <w:t>20</w:t>
      </w:r>
      <w:r w:rsidR="00F40AE6" w:rsidRPr="00CD39AA">
        <w:rPr>
          <w:rFonts w:ascii="Times New Roman" w:hAnsi="Times New Roman" w:cs="Times New Roman"/>
          <w:sz w:val="28"/>
          <w:szCs w:val="28"/>
        </w:rPr>
        <w:t>2</w:t>
      </w:r>
      <w:r w:rsidR="008E2F88" w:rsidRPr="00CD39AA">
        <w:rPr>
          <w:rFonts w:ascii="Times New Roman" w:hAnsi="Times New Roman" w:cs="Times New Roman"/>
          <w:sz w:val="28"/>
          <w:szCs w:val="28"/>
        </w:rPr>
        <w:t>1</w:t>
      </w:r>
      <w:r w:rsidR="00DA7040" w:rsidRPr="00CD39AA">
        <w:rPr>
          <w:rFonts w:ascii="Times New Roman" w:hAnsi="Times New Roman" w:cs="Times New Roman"/>
          <w:sz w:val="28"/>
          <w:szCs w:val="28"/>
        </w:rPr>
        <w:t xml:space="preserve"> на 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основании Плана </w:t>
      </w:r>
      <w:r w:rsidR="00804194" w:rsidRPr="00CD39AA">
        <w:rPr>
          <w:rFonts w:ascii="Times New Roman" w:hAnsi="Times New Roman" w:cs="Times New Roman"/>
          <w:sz w:val="28"/>
          <w:szCs w:val="28"/>
        </w:rPr>
        <w:t>работы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 </w:t>
      </w:r>
      <w:r w:rsidR="00960CE9" w:rsidRPr="00CD39AA"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</w:t>
      </w:r>
      <w:proofErr w:type="spellStart"/>
      <w:r w:rsidR="00960CE9" w:rsidRPr="00CD39AA">
        <w:rPr>
          <w:rFonts w:ascii="Times New Roman" w:hAnsi="Times New Roman" w:cs="Times New Roman"/>
          <w:sz w:val="28"/>
          <w:szCs w:val="28"/>
        </w:rPr>
        <w:t>М</w:t>
      </w:r>
      <w:r w:rsidR="002D73FA" w:rsidRPr="00CD39AA">
        <w:rPr>
          <w:rFonts w:ascii="Times New Roman" w:hAnsi="Times New Roman" w:cs="Times New Roman"/>
          <w:sz w:val="28"/>
          <w:szCs w:val="28"/>
        </w:rPr>
        <w:t>а</w:t>
      </w:r>
      <w:r w:rsidR="00960CE9" w:rsidRPr="00CD39AA">
        <w:rPr>
          <w:rFonts w:ascii="Times New Roman" w:hAnsi="Times New Roman" w:cs="Times New Roman"/>
          <w:sz w:val="28"/>
          <w:szCs w:val="28"/>
        </w:rPr>
        <w:t>лосердобинского</w:t>
      </w:r>
      <w:proofErr w:type="spellEnd"/>
      <w:r w:rsidR="00960CE9" w:rsidRPr="00CD39AA">
        <w:rPr>
          <w:rFonts w:ascii="Times New Roman" w:hAnsi="Times New Roman" w:cs="Times New Roman"/>
          <w:sz w:val="28"/>
          <w:szCs w:val="28"/>
        </w:rPr>
        <w:t xml:space="preserve"> района Пензенской области </w:t>
      </w:r>
      <w:r w:rsidR="002505F0" w:rsidRPr="00CD39AA">
        <w:rPr>
          <w:rFonts w:ascii="Times New Roman" w:hAnsi="Times New Roman" w:cs="Times New Roman"/>
          <w:sz w:val="28"/>
          <w:szCs w:val="28"/>
        </w:rPr>
        <w:t>по осуществлению внутренне</w:t>
      </w:r>
      <w:r w:rsidR="00012A17" w:rsidRPr="00CD39AA">
        <w:rPr>
          <w:rFonts w:ascii="Times New Roman" w:hAnsi="Times New Roman" w:cs="Times New Roman"/>
          <w:sz w:val="28"/>
          <w:szCs w:val="28"/>
        </w:rPr>
        <w:t>го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12A17" w:rsidRPr="00CD39AA">
        <w:rPr>
          <w:rFonts w:ascii="Times New Roman" w:hAnsi="Times New Roman" w:cs="Times New Roman"/>
          <w:sz w:val="28"/>
          <w:szCs w:val="28"/>
        </w:rPr>
        <w:t>го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12A17" w:rsidRPr="00CD39AA">
        <w:rPr>
          <w:rFonts w:ascii="Times New Roman" w:hAnsi="Times New Roman" w:cs="Times New Roman"/>
          <w:sz w:val="28"/>
          <w:szCs w:val="28"/>
        </w:rPr>
        <w:t>го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12A17" w:rsidRPr="00CD39AA">
        <w:rPr>
          <w:rFonts w:ascii="Times New Roman" w:hAnsi="Times New Roman" w:cs="Times New Roman"/>
          <w:sz w:val="28"/>
          <w:szCs w:val="28"/>
        </w:rPr>
        <w:t>я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 на 20</w:t>
      </w:r>
      <w:r w:rsidR="00012A17" w:rsidRPr="00CD39AA">
        <w:rPr>
          <w:rFonts w:ascii="Times New Roman" w:hAnsi="Times New Roman" w:cs="Times New Roman"/>
          <w:sz w:val="28"/>
          <w:szCs w:val="28"/>
        </w:rPr>
        <w:t>2</w:t>
      </w:r>
      <w:r w:rsidR="009B29F8" w:rsidRPr="00CD39AA">
        <w:rPr>
          <w:rFonts w:ascii="Times New Roman" w:hAnsi="Times New Roman" w:cs="Times New Roman"/>
          <w:sz w:val="28"/>
          <w:szCs w:val="28"/>
        </w:rPr>
        <w:t>1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33A7B" w:rsidRPr="00CD3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3A7B" w:rsidRPr="00CD39AA">
        <w:rPr>
          <w:rFonts w:ascii="Times New Roman" w:hAnsi="Times New Roman" w:cs="Times New Roman"/>
          <w:sz w:val="28"/>
          <w:szCs w:val="28"/>
        </w:rPr>
        <w:t>Дружаевского</w:t>
      </w:r>
      <w:proofErr w:type="spellEnd"/>
      <w:r w:rsidR="00033A7B" w:rsidRPr="00CD39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D521E" w:rsidRPr="00CD39AA">
        <w:rPr>
          <w:rFonts w:ascii="Times New Roman" w:hAnsi="Times New Roman" w:cs="Times New Roman"/>
          <w:sz w:val="28"/>
          <w:szCs w:val="28"/>
        </w:rPr>
        <w:t>Мал</w:t>
      </w:r>
      <w:r w:rsidR="00A113FB" w:rsidRPr="00CD39AA">
        <w:rPr>
          <w:rFonts w:ascii="Times New Roman" w:hAnsi="Times New Roman" w:cs="Times New Roman"/>
          <w:sz w:val="28"/>
          <w:szCs w:val="28"/>
        </w:rPr>
        <w:t>ос</w:t>
      </w:r>
      <w:r w:rsidR="00AD521E" w:rsidRPr="00CD39AA">
        <w:rPr>
          <w:rFonts w:ascii="Times New Roman" w:hAnsi="Times New Roman" w:cs="Times New Roman"/>
          <w:sz w:val="28"/>
          <w:szCs w:val="28"/>
        </w:rPr>
        <w:t>ердоб</w:t>
      </w:r>
      <w:r w:rsidR="00A113FB" w:rsidRPr="00CD39AA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A113FB" w:rsidRPr="00CD39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 </w:t>
      </w:r>
      <w:r w:rsidR="00033A7B" w:rsidRPr="00CD39AA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2505F0" w:rsidRPr="00CD39AA"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 w:rsidR="00CD39AA" w:rsidRPr="00CD39AA">
        <w:rPr>
          <w:rFonts w:ascii="Times New Roman" w:hAnsi="Times New Roman" w:cs="Times New Roman"/>
          <w:sz w:val="28"/>
          <w:szCs w:val="28"/>
        </w:rPr>
        <w:t>локальных нормативно-правовых актов, регулирующих списание ГСМ, необоснованное занижение расходов за счет средств местного бюджета, отсутствие контроля за использованием и</w:t>
      </w:r>
      <w:proofErr w:type="gramEnd"/>
      <w:r w:rsidR="00CD39AA" w:rsidRPr="00CD39AA">
        <w:rPr>
          <w:rFonts w:ascii="Times New Roman" w:hAnsi="Times New Roman" w:cs="Times New Roman"/>
          <w:sz w:val="28"/>
          <w:szCs w:val="28"/>
        </w:rPr>
        <w:t xml:space="preserve"> списанием ГСМ со стороны должностных ответственных лиц</w:t>
      </w:r>
      <w:r w:rsidR="00AD521E" w:rsidRPr="00CD3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E4DA1" w:rsidRPr="00CD39AA" w:rsidSect="005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D59"/>
    <w:rsid w:val="000013C7"/>
    <w:rsid w:val="00012A17"/>
    <w:rsid w:val="0003390B"/>
    <w:rsid w:val="00033A7B"/>
    <w:rsid w:val="001026DD"/>
    <w:rsid w:val="001D5AA0"/>
    <w:rsid w:val="00213F2C"/>
    <w:rsid w:val="002505F0"/>
    <w:rsid w:val="002D5349"/>
    <w:rsid w:val="002D5D1A"/>
    <w:rsid w:val="002D73FA"/>
    <w:rsid w:val="002D7922"/>
    <w:rsid w:val="00334449"/>
    <w:rsid w:val="00360C6C"/>
    <w:rsid w:val="003A7230"/>
    <w:rsid w:val="003E4DA1"/>
    <w:rsid w:val="004114C5"/>
    <w:rsid w:val="004C7514"/>
    <w:rsid w:val="004D1628"/>
    <w:rsid w:val="004E55CF"/>
    <w:rsid w:val="00511F43"/>
    <w:rsid w:val="005E52BF"/>
    <w:rsid w:val="00625B04"/>
    <w:rsid w:val="006304C1"/>
    <w:rsid w:val="00661B97"/>
    <w:rsid w:val="00670FA0"/>
    <w:rsid w:val="006B0D1B"/>
    <w:rsid w:val="00765B46"/>
    <w:rsid w:val="00795CA3"/>
    <w:rsid w:val="007D6529"/>
    <w:rsid w:val="00804194"/>
    <w:rsid w:val="00827EA7"/>
    <w:rsid w:val="00832ACE"/>
    <w:rsid w:val="008E2F88"/>
    <w:rsid w:val="009443F4"/>
    <w:rsid w:val="009506CC"/>
    <w:rsid w:val="00960CE9"/>
    <w:rsid w:val="009A081C"/>
    <w:rsid w:val="009B29F8"/>
    <w:rsid w:val="009B49B1"/>
    <w:rsid w:val="00A113FB"/>
    <w:rsid w:val="00A24D59"/>
    <w:rsid w:val="00AB7CEF"/>
    <w:rsid w:val="00AC6A03"/>
    <w:rsid w:val="00AD125E"/>
    <w:rsid w:val="00AD521E"/>
    <w:rsid w:val="00B0355D"/>
    <w:rsid w:val="00BB2783"/>
    <w:rsid w:val="00C85857"/>
    <w:rsid w:val="00CD39AA"/>
    <w:rsid w:val="00D56C45"/>
    <w:rsid w:val="00DA7040"/>
    <w:rsid w:val="00DC2EB9"/>
    <w:rsid w:val="00DD3FD1"/>
    <w:rsid w:val="00E06BCE"/>
    <w:rsid w:val="00EB74A8"/>
    <w:rsid w:val="00EC3C97"/>
    <w:rsid w:val="00F30773"/>
    <w:rsid w:val="00F40AE6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Малосердобинского района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UF</cp:lastModifiedBy>
  <cp:revision>7</cp:revision>
  <dcterms:created xsi:type="dcterms:W3CDTF">2021-07-07T11:50:00Z</dcterms:created>
  <dcterms:modified xsi:type="dcterms:W3CDTF">2021-07-07T12:02:00Z</dcterms:modified>
</cp:coreProperties>
</file>